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055E" w14:textId="77777777" w:rsidR="00D5690D" w:rsidRPr="00B259A3" w:rsidRDefault="00B259A3" w:rsidP="00B259A3">
      <w:pPr>
        <w:jc w:val="center"/>
        <w:rPr>
          <w:rFonts w:ascii="Arial" w:hAnsi="Arial" w:cs="Arial"/>
          <w:b/>
          <w:sz w:val="52"/>
        </w:rPr>
      </w:pPr>
      <w:r w:rsidRPr="00B259A3">
        <w:rPr>
          <w:rFonts w:ascii="Arial" w:hAnsi="Arial" w:cs="Arial"/>
          <w:b/>
          <w:sz w:val="52"/>
        </w:rPr>
        <w:t>Allegato A</w:t>
      </w:r>
      <w:r w:rsidR="005209CE">
        <w:rPr>
          <w:rFonts w:ascii="Arial" w:hAnsi="Arial" w:cs="Arial"/>
          <w:b/>
          <w:sz w:val="52"/>
        </w:rPr>
        <w:t xml:space="preserve"> </w:t>
      </w:r>
    </w:p>
    <w:p w14:paraId="31449621" w14:textId="77777777" w:rsidR="00B259A3" w:rsidRDefault="00B259A3" w:rsidP="00B259A3">
      <w:pPr>
        <w:jc w:val="center"/>
      </w:pPr>
    </w:p>
    <w:tbl>
      <w:tblPr>
        <w:tblpPr w:leftFromText="141" w:rightFromText="141" w:horzAnchor="margin" w:tblpY="1155"/>
        <w:tblW w:w="14177" w:type="dxa"/>
        <w:tblLayout w:type="fixed"/>
        <w:tblLook w:val="04A0" w:firstRow="1" w:lastRow="0" w:firstColumn="1" w:lastColumn="0" w:noHBand="0" w:noVBand="1"/>
      </w:tblPr>
      <w:tblGrid>
        <w:gridCol w:w="5778"/>
        <w:gridCol w:w="2977"/>
        <w:gridCol w:w="39"/>
        <w:gridCol w:w="812"/>
        <w:gridCol w:w="39"/>
        <w:gridCol w:w="4532"/>
      </w:tblGrid>
      <w:tr w:rsidR="00B259A3" w:rsidRPr="0027226A" w14:paraId="567593EE" w14:textId="77777777" w:rsidTr="00D834AA">
        <w:trPr>
          <w:trHeight w:val="70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40458F" w14:textId="77777777" w:rsidR="00B259A3" w:rsidRPr="000812DB" w:rsidRDefault="00B259A3" w:rsidP="00D834AA">
            <w:pPr>
              <w:tabs>
                <w:tab w:val="left" w:pos="738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Criteri di valutazione e subcriteri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94E8F" w14:textId="77777777" w:rsidR="00B259A3" w:rsidRPr="000812DB" w:rsidRDefault="00B259A3" w:rsidP="00D834AA">
            <w:pPr>
              <w:tabs>
                <w:tab w:val="left" w:pos="738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Punteggi </w:t>
            </w:r>
            <w:r w:rsidR="00D834AA"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massimi </w:t>
            </w: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assegnati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7B0B6" w14:textId="77777777" w:rsidR="00B259A3" w:rsidRPr="00BE6353" w:rsidRDefault="00D834AA" w:rsidP="00D834AA">
            <w:pPr>
              <w:tabs>
                <w:tab w:val="left" w:pos="738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P</w:t>
            </w:r>
            <w:r w:rsidR="00B259A3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unti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EF5D" w14:textId="77777777" w:rsidR="00B259A3" w:rsidRPr="000812DB" w:rsidRDefault="00B259A3" w:rsidP="00A23653">
            <w:pPr>
              <w:tabs>
                <w:tab w:val="left" w:pos="738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Da compilare a cura dell'Operatore Economico</w:t>
            </w:r>
            <w:r w:rsidR="00BF0A59"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avendo cura di indicare i documenti allegati in gara </w:t>
            </w:r>
            <w:r w:rsidR="00A23653"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comprovanti il requisito</w:t>
            </w:r>
            <w:r w:rsidR="00BF0A59"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F41FE" w:rsidRPr="0027226A" w14:paraId="6B7ED663" w14:textId="77777777" w:rsidTr="00EF41FE">
        <w:trPr>
          <w:trHeight w:val="42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906CC" w14:textId="77777777" w:rsidR="00BF0A59" w:rsidRPr="000812DB" w:rsidRDefault="00BF0A59" w:rsidP="00DB3775">
            <w:pPr>
              <w:tabs>
                <w:tab w:val="left" w:pos="7380"/>
              </w:tabs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Numero di incubazioni </w:t>
            </w:r>
          </w:p>
          <w:p w14:paraId="1046AB2F" w14:textId="77777777" w:rsidR="00EF41FE" w:rsidRPr="000812DB" w:rsidRDefault="00A23653" w:rsidP="00DB3775">
            <w:pPr>
              <w:tabs>
                <w:tab w:val="left" w:pos="7380"/>
              </w:tabs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Cs/>
                <w:sz w:val="20"/>
              </w:rPr>
              <w:t>(univocamente definiti nel protocollo operativo del kit)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F349" w14:textId="77777777" w:rsidR="00EF41FE" w:rsidRPr="00BE6353" w:rsidRDefault="00EF41FE" w:rsidP="00BE6353">
            <w:pPr>
              <w:tabs>
                <w:tab w:val="left" w:pos="7380"/>
              </w:tabs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BE6353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8</w:t>
            </w:r>
          </w:p>
        </w:tc>
      </w:tr>
      <w:tr w:rsidR="00F167CF" w:rsidRPr="0027226A" w14:paraId="69488EB7" w14:textId="77777777" w:rsidTr="005B0124">
        <w:trPr>
          <w:trHeight w:val="896"/>
        </w:trPr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38DDF" w14:textId="77777777" w:rsidR="00F167CF" w:rsidRPr="000812DB" w:rsidRDefault="00BF0A59" w:rsidP="005B0124">
            <w:pPr>
              <w:pStyle w:val="Paragrafoelenco"/>
              <w:numPr>
                <w:ilvl w:val="0"/>
                <w:numId w:val="1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  <w:p w14:paraId="4996A929" w14:textId="77777777" w:rsidR="00DB3775" w:rsidRPr="000812DB" w:rsidRDefault="00DB3775" w:rsidP="005B0124">
            <w:p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33E45B31" w14:textId="77777777" w:rsidR="00DB3775" w:rsidRPr="000812DB" w:rsidRDefault="00BF0A59" w:rsidP="005B0124">
            <w:pPr>
              <w:pStyle w:val="Paragrafoelenco"/>
              <w:numPr>
                <w:ilvl w:val="0"/>
                <w:numId w:val="1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43B6" w14:textId="77777777" w:rsidR="00F167CF" w:rsidRPr="00BE6353" w:rsidRDefault="00BE6353" w:rsidP="00B91119">
            <w:pPr>
              <w:tabs>
                <w:tab w:val="left" w:pos="7380"/>
              </w:tabs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  <w:p w14:paraId="2BB17FF3" w14:textId="77777777" w:rsidR="00F167CF" w:rsidRPr="00BE6353" w:rsidRDefault="00F167CF" w:rsidP="00B91119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53865728" w14:textId="77777777" w:rsidR="00DB3775" w:rsidRPr="00BE6353" w:rsidRDefault="00BE6353" w:rsidP="000812DB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771D" w14:textId="77777777" w:rsidR="00F167CF" w:rsidRPr="000812DB" w:rsidRDefault="00F167CF" w:rsidP="00B91119">
            <w:pPr>
              <w:tabs>
                <w:tab w:val="left" w:pos="7380"/>
              </w:tabs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EF41FE" w:rsidRPr="0027226A" w14:paraId="1A0D9947" w14:textId="77777777" w:rsidTr="00EF41F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7F400" w14:textId="77777777" w:rsidR="00EF41FE" w:rsidRPr="000812DB" w:rsidRDefault="00EF41FE" w:rsidP="00B91119">
            <w:pPr>
              <w:snapToGrid w:val="0"/>
              <w:ind w:hanging="360"/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C    </w:t>
            </w:r>
            <w:r w:rsidR="00A23653" w:rsidRPr="000812DB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Lavaggi</w:t>
            </w: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  <w:p w14:paraId="23785E99" w14:textId="77777777" w:rsidR="00EF41FE" w:rsidRPr="000812DB" w:rsidRDefault="00A23653" w:rsidP="00DB3775">
            <w:pPr>
              <w:snapToGri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Cs/>
                <w:sz w:val="20"/>
              </w:rPr>
              <w:t>(univocamente definiti nel protocollo operativo del kit)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C8B4" w14:textId="77777777" w:rsidR="00EF41FE" w:rsidRPr="00BE6353" w:rsidRDefault="00EF41FE" w:rsidP="00A23653">
            <w:pPr>
              <w:snapToGrid w:val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BE6353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8</w:t>
            </w:r>
          </w:p>
        </w:tc>
      </w:tr>
      <w:tr w:rsidR="00DB3775" w:rsidRPr="0027226A" w14:paraId="4350C567" w14:textId="77777777" w:rsidTr="00A23653">
        <w:trPr>
          <w:trHeight w:val="1573"/>
        </w:trPr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E0440" w14:textId="77777777" w:rsidR="00A23653" w:rsidRPr="000812DB" w:rsidRDefault="00A23653" w:rsidP="00A23653">
            <w:pPr>
              <w:pStyle w:val="Paragrafoelenco"/>
              <w:numPr>
                <w:ilvl w:val="0"/>
                <w:numId w:val="1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 xml:space="preserve">Con acqua distillata </w:t>
            </w:r>
          </w:p>
          <w:p w14:paraId="12B5BB5B" w14:textId="77777777" w:rsidR="00A23653" w:rsidRPr="000812DB" w:rsidRDefault="00A23653" w:rsidP="00A23653">
            <w:pPr>
              <w:pStyle w:val="Paragrafoelenco"/>
              <w:tabs>
                <w:tab w:val="left" w:pos="7380"/>
              </w:tabs>
              <w:suppressAutoHyphens/>
              <w:autoSpaceDE w:val="0"/>
              <w:ind w:left="36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0E15D0F" w14:textId="77777777" w:rsidR="00A23653" w:rsidRPr="000812DB" w:rsidRDefault="00A23653" w:rsidP="00A23653">
            <w:pPr>
              <w:pStyle w:val="Paragrafoelenco"/>
              <w:numPr>
                <w:ilvl w:val="0"/>
                <w:numId w:val="1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Sali (forniti nel kit) da ricostituire con acqua distillata per la preparazione di una soluzione di lavaggio</w:t>
            </w:r>
          </w:p>
          <w:p w14:paraId="40BC01D5" w14:textId="77777777" w:rsidR="00A23653" w:rsidRPr="000812DB" w:rsidRDefault="00A23653" w:rsidP="00A23653">
            <w:pPr>
              <w:pStyle w:val="Paragrafoelenc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079F2C1D" w14:textId="77777777" w:rsidR="00A23653" w:rsidRPr="000812DB" w:rsidRDefault="00A23653" w:rsidP="00A23653">
            <w:pPr>
              <w:pStyle w:val="Paragrafoelenco"/>
              <w:numPr>
                <w:ilvl w:val="0"/>
                <w:numId w:val="1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Soluzione di lavaggio concentrata (fornita nel kit) o pronta per l’uso (fornita nel kit)</w:t>
            </w:r>
          </w:p>
          <w:p w14:paraId="006BFEF3" w14:textId="77777777" w:rsidR="00DB3775" w:rsidRPr="000812DB" w:rsidRDefault="00DB3775" w:rsidP="00A23653">
            <w:p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5C69" w14:textId="77777777" w:rsidR="00DB3775" w:rsidRPr="00BE6353" w:rsidRDefault="000812DB" w:rsidP="00A23653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0</w:t>
            </w:r>
          </w:p>
          <w:p w14:paraId="56860176" w14:textId="77777777" w:rsidR="00A23653" w:rsidRPr="00BE6353" w:rsidRDefault="00A23653" w:rsidP="00A23653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DF2DE96" w14:textId="77777777" w:rsidR="00A23653" w:rsidRPr="00BE6353" w:rsidRDefault="00BE6353" w:rsidP="00A23653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  <w:p w14:paraId="19520EB7" w14:textId="77777777" w:rsidR="00A23653" w:rsidRPr="00BE6353" w:rsidRDefault="00A23653" w:rsidP="00A23653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7C0B3D72" w14:textId="77777777" w:rsidR="00A23653" w:rsidRPr="00BE6353" w:rsidRDefault="00A23653" w:rsidP="00A23653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56413CBE" w14:textId="77777777" w:rsidR="00A23653" w:rsidRPr="00BE6353" w:rsidRDefault="00BE6353" w:rsidP="000812DB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2875" w14:textId="77777777" w:rsidR="00DB3775" w:rsidRPr="000812DB" w:rsidRDefault="00DB3775" w:rsidP="00B91119">
            <w:pPr>
              <w:tabs>
                <w:tab w:val="left" w:pos="7380"/>
              </w:tabs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EF41FE" w:rsidRPr="000812DB" w14:paraId="16EE47A1" w14:textId="77777777" w:rsidTr="00EF41F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E367" w14:textId="77777777" w:rsidR="005B0124" w:rsidRPr="000812DB" w:rsidRDefault="00A23653" w:rsidP="005B012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Numero di cicli di lavaggio</w:t>
            </w:r>
            <w:r w:rsidR="005B0124"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  <w:p w14:paraId="1F6D97DF" w14:textId="77777777" w:rsidR="00EF41FE" w:rsidRPr="000812DB" w:rsidRDefault="00A23653" w:rsidP="005B012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(univocamente definiti nel protocollo operativo del kit)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1B5B" w14:textId="77777777" w:rsidR="00EF41FE" w:rsidRPr="00BE6353" w:rsidRDefault="00EF41FE" w:rsidP="000812DB">
            <w:pPr>
              <w:tabs>
                <w:tab w:val="left" w:pos="7380"/>
              </w:tabs>
              <w:autoSpaceDE w:val="0"/>
              <w:snapToGrid w:val="0"/>
              <w:ind w:left="318" w:hanging="36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BE6353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8</w:t>
            </w:r>
          </w:p>
        </w:tc>
      </w:tr>
      <w:tr w:rsidR="005444F8" w:rsidRPr="000812DB" w14:paraId="46FB6CE2" w14:textId="77777777" w:rsidTr="005B0124"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EAF99" w14:textId="77777777" w:rsidR="005444F8" w:rsidRPr="000812DB" w:rsidRDefault="005B0124" w:rsidP="005B0124">
            <w:pPr>
              <w:numPr>
                <w:ilvl w:val="0"/>
                <w:numId w:val="2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</w:p>
          <w:p w14:paraId="55E35EB1" w14:textId="77777777" w:rsidR="005444F8" w:rsidRPr="000812DB" w:rsidRDefault="005444F8" w:rsidP="005B0124">
            <w:pPr>
              <w:tabs>
                <w:tab w:val="left" w:pos="7380"/>
              </w:tabs>
              <w:suppressAutoHyphens/>
              <w:autoSpaceDE w:val="0"/>
              <w:ind w:left="36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0EB48B8A" w14:textId="77777777" w:rsidR="005444F8" w:rsidRPr="000812DB" w:rsidRDefault="005B0124" w:rsidP="005B0124">
            <w:pPr>
              <w:pStyle w:val="Paragrafoelenco"/>
              <w:numPr>
                <w:ilvl w:val="0"/>
                <w:numId w:val="2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DB70" w14:textId="77777777" w:rsidR="005444F8" w:rsidRPr="00BE6353" w:rsidRDefault="00BE6353" w:rsidP="005B0124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</w:p>
          <w:p w14:paraId="75443B44" w14:textId="77777777" w:rsidR="005444F8" w:rsidRPr="00BE6353" w:rsidRDefault="005444F8" w:rsidP="005B0124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55A288E7" w14:textId="77777777" w:rsidR="005444F8" w:rsidRPr="00BE6353" w:rsidRDefault="00BE6353" w:rsidP="005B0124">
            <w:pPr>
              <w:tabs>
                <w:tab w:val="left" w:pos="7380"/>
              </w:tabs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  <w:p w14:paraId="576AE0A8" w14:textId="77777777" w:rsidR="005444F8" w:rsidRPr="00BE6353" w:rsidRDefault="005444F8" w:rsidP="005B0124">
            <w:pPr>
              <w:tabs>
                <w:tab w:val="left" w:pos="7380"/>
              </w:tabs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6599" w14:textId="77777777" w:rsidR="005444F8" w:rsidRPr="000812DB" w:rsidRDefault="005444F8" w:rsidP="00B91119">
            <w:pPr>
              <w:tabs>
                <w:tab w:val="left" w:pos="7380"/>
              </w:tabs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EF41FE" w:rsidRPr="000812DB" w14:paraId="27D3840C" w14:textId="77777777" w:rsidTr="00EF41F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CECD3" w14:textId="77777777" w:rsidR="005B0124" w:rsidRPr="000812DB" w:rsidRDefault="00EF41FE" w:rsidP="005B0124">
            <w:pPr>
              <w:snapToGrid w:val="0"/>
              <w:ind w:hanging="360"/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    </w:t>
            </w:r>
            <w:r w:rsidRPr="000812DB">
              <w:rPr>
                <w:rFonts w:ascii="Arial" w:hAnsi="Arial" w:cs="Arial"/>
                <w:b/>
                <w:bCs/>
              </w:rPr>
              <w:t xml:space="preserve"> </w:t>
            </w:r>
            <w:r w:rsidR="005B0124"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Tempi complessivi di incubazione</w:t>
            </w:r>
          </w:p>
          <w:p w14:paraId="57662282" w14:textId="77777777" w:rsidR="00EF41FE" w:rsidRPr="000812DB" w:rsidRDefault="005B0124" w:rsidP="005B012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(univocamente definiti nel protocollo operativo del kit)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B67D" w14:textId="77777777" w:rsidR="00EF41FE" w:rsidRPr="00BE6353" w:rsidRDefault="00EF41FE" w:rsidP="000812DB">
            <w:pPr>
              <w:snapToGrid w:val="0"/>
              <w:ind w:left="318" w:hanging="36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BE6353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8</w:t>
            </w:r>
          </w:p>
        </w:tc>
      </w:tr>
      <w:tr w:rsidR="005444F8" w:rsidRPr="000812DB" w14:paraId="76F9888E" w14:textId="77777777" w:rsidTr="00881173"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D8165" w14:textId="77777777" w:rsidR="005444F8" w:rsidRPr="000812DB" w:rsidRDefault="005B0124" w:rsidP="005444F8">
            <w:p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 xml:space="preserve">-  </w:t>
            </w:r>
            <w:r w:rsidR="00FC289C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 xml:space="preserve">  </w:t>
            </w:r>
            <w:r w:rsidR="00FC289C">
              <w:rPr>
                <w:rFonts w:ascii="Arial" w:hAnsi="Arial" w:cs="Arial"/>
                <w:sz w:val="20"/>
                <w:szCs w:val="20"/>
                <w:lang w:eastAsia="ja-JP"/>
              </w:rPr>
              <w:t xml:space="preserve">≥ </w:t>
            </w: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90</w:t>
            </w:r>
          </w:p>
          <w:p w14:paraId="01D9F303" w14:textId="77777777" w:rsidR="005B0124" w:rsidRPr="000812DB" w:rsidRDefault="005B0124" w:rsidP="005444F8">
            <w:p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214C5C2F" w14:textId="77777777" w:rsidR="005B0124" w:rsidRPr="000812DB" w:rsidRDefault="005B0124" w:rsidP="005B0124">
            <w:pPr>
              <w:pStyle w:val="Paragrafoelenco"/>
              <w:numPr>
                <w:ilvl w:val="0"/>
                <w:numId w:val="2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˃ 75 ˂ 90</w:t>
            </w:r>
          </w:p>
          <w:p w14:paraId="0979435B" w14:textId="77777777" w:rsidR="005444F8" w:rsidRPr="000812DB" w:rsidRDefault="005444F8" w:rsidP="005444F8">
            <w:p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0C19C118" w14:textId="77777777" w:rsidR="005444F8" w:rsidRPr="000812DB" w:rsidRDefault="005B0124" w:rsidP="005B0124">
            <w:pPr>
              <w:pStyle w:val="Paragrafoelenco"/>
              <w:numPr>
                <w:ilvl w:val="0"/>
                <w:numId w:val="2"/>
              </w:num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≤ 75</w:t>
            </w:r>
          </w:p>
          <w:p w14:paraId="531170B0" w14:textId="77777777" w:rsidR="005B0124" w:rsidRPr="000812DB" w:rsidRDefault="005B0124" w:rsidP="005B0124">
            <w:pPr>
              <w:tabs>
                <w:tab w:val="left" w:pos="7380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E7E7" w14:textId="77777777" w:rsidR="005444F8" w:rsidRPr="00BE6353" w:rsidRDefault="000812DB" w:rsidP="00B9111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0</w:t>
            </w:r>
          </w:p>
          <w:p w14:paraId="72F96C32" w14:textId="77777777" w:rsidR="005444F8" w:rsidRPr="00BE6353" w:rsidRDefault="005444F8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5B8ADDA" w14:textId="77777777" w:rsidR="005444F8" w:rsidRPr="00BE6353" w:rsidRDefault="00BE6353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  <w:p w14:paraId="78F26F6A" w14:textId="77777777" w:rsidR="005444F8" w:rsidRPr="00BE6353" w:rsidRDefault="005444F8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07A932F1" w14:textId="77777777" w:rsidR="005444F8" w:rsidRPr="00BE6353" w:rsidRDefault="00BE6353" w:rsidP="000812DB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FDBA" w14:textId="77777777" w:rsidR="005444F8" w:rsidRPr="000812DB" w:rsidRDefault="005444F8" w:rsidP="00B9111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EF41FE" w:rsidRPr="000812DB" w14:paraId="085FE5A8" w14:textId="77777777" w:rsidTr="00EF41FE">
        <w:trPr>
          <w:trHeight w:val="55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8B46F" w14:textId="77777777" w:rsidR="00EF41FE" w:rsidRPr="000812DB" w:rsidRDefault="005B0124" w:rsidP="005B0124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Lettura dopo spegnimento entro tempo massimo (min) </w:t>
            </w: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(univocamente definiti nel protocollo operativo del kit)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EEDA7" w14:textId="77777777" w:rsidR="00EF41FE" w:rsidRPr="00BE6353" w:rsidRDefault="00EF41FE" w:rsidP="000812DB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BE6353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8</w:t>
            </w:r>
          </w:p>
        </w:tc>
      </w:tr>
      <w:tr w:rsidR="00A15D46" w:rsidRPr="000812DB" w14:paraId="605A4B23" w14:textId="77777777" w:rsidTr="00A15D46">
        <w:trPr>
          <w:trHeight w:val="565"/>
        </w:trPr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A042B" w14:textId="77777777" w:rsidR="005B0124" w:rsidRPr="000812DB" w:rsidRDefault="005B0124" w:rsidP="005B0124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Immediata</w:t>
            </w:r>
          </w:p>
          <w:p w14:paraId="4F7ED0EB" w14:textId="77777777" w:rsidR="005B0124" w:rsidRPr="000812DB" w:rsidRDefault="005B0124" w:rsidP="005B0124">
            <w:pPr>
              <w:pStyle w:val="Paragrafoelenco"/>
              <w:suppressAutoHyphens/>
              <w:ind w:left="36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4F21A568" w14:textId="77777777" w:rsidR="005B0124" w:rsidRPr="000812DB" w:rsidRDefault="005B0124" w:rsidP="005B0124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15 minuti</w:t>
            </w:r>
          </w:p>
          <w:p w14:paraId="58D35F0C" w14:textId="77777777" w:rsidR="005B0124" w:rsidRPr="000812DB" w:rsidRDefault="005B0124" w:rsidP="005B0124">
            <w:pPr>
              <w:pStyle w:val="Paragrafoelenco"/>
              <w:suppressAutoHyphens/>
              <w:ind w:left="36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3FF22826" w14:textId="77777777" w:rsidR="005B0124" w:rsidRPr="000812DB" w:rsidRDefault="005B0124" w:rsidP="005B0124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lastRenderedPageBreak/>
              <w:t>30 minuti</w:t>
            </w:r>
          </w:p>
          <w:p w14:paraId="47FB1D02" w14:textId="77777777" w:rsidR="005B0124" w:rsidRPr="000812DB" w:rsidRDefault="005B0124" w:rsidP="005B0124">
            <w:pPr>
              <w:pStyle w:val="Paragrafoelenco"/>
              <w:suppressAutoHyphens/>
              <w:ind w:left="36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0794C274" w14:textId="77777777" w:rsidR="005B0124" w:rsidRPr="000812DB" w:rsidRDefault="005B0124" w:rsidP="005B0124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60 minuti</w:t>
            </w:r>
          </w:p>
          <w:p w14:paraId="70F47EC1" w14:textId="77777777" w:rsidR="005B0124" w:rsidRPr="000812DB" w:rsidRDefault="005B0124" w:rsidP="005B0124">
            <w:pPr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AF2B" w14:textId="77777777" w:rsidR="00A15D46" w:rsidRPr="00BE6353" w:rsidRDefault="000812DB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lastRenderedPageBreak/>
              <w:t>0</w:t>
            </w:r>
          </w:p>
          <w:p w14:paraId="64DFE49A" w14:textId="77777777" w:rsidR="00A15D46" w:rsidRPr="00BE6353" w:rsidRDefault="00A15D46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7C51DC02" w14:textId="77777777" w:rsidR="005B0124" w:rsidRPr="00BE6353" w:rsidRDefault="000812DB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</w:p>
          <w:p w14:paraId="6B72206D" w14:textId="77777777" w:rsidR="005B0124" w:rsidRPr="00BE6353" w:rsidRDefault="005B0124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452DE6D" w14:textId="77777777" w:rsidR="005B0124" w:rsidRPr="00BE6353" w:rsidRDefault="000812DB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lastRenderedPageBreak/>
              <w:t>3</w:t>
            </w:r>
          </w:p>
          <w:p w14:paraId="4A2BB392" w14:textId="77777777" w:rsidR="005B0124" w:rsidRPr="00BE6353" w:rsidRDefault="005B0124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0994B5D1" w14:textId="77777777" w:rsidR="005B0124" w:rsidRPr="00BE6353" w:rsidRDefault="00BE6353" w:rsidP="000812DB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DB3C" w14:textId="77777777" w:rsidR="00A15D46" w:rsidRPr="000812DB" w:rsidRDefault="00A15D46" w:rsidP="00B91119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EF41FE" w:rsidRPr="000812DB" w14:paraId="5A129A5F" w14:textId="77777777" w:rsidTr="00EF41FE">
        <w:trPr>
          <w:trHeight w:val="55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15C5A" w14:textId="77777777" w:rsidR="00EF41FE" w:rsidRPr="000812DB" w:rsidRDefault="005B0124" w:rsidP="005B0124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Numero soluzioni standard (compreso lo zero) </w:t>
            </w: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(univocamente definiti nel protocollo operativo del kit)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ABFB" w14:textId="77777777" w:rsidR="00EF41FE" w:rsidRPr="00BE6353" w:rsidRDefault="00EF41FE" w:rsidP="000812DB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0812DB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7</w:t>
            </w:r>
          </w:p>
        </w:tc>
      </w:tr>
      <w:tr w:rsidR="00A15D46" w:rsidRPr="000812DB" w14:paraId="598D1D0E" w14:textId="77777777" w:rsidTr="00064015">
        <w:trPr>
          <w:trHeight w:val="939"/>
        </w:trPr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9055B" w14:textId="77777777" w:rsidR="00A15D46" w:rsidRPr="000812DB" w:rsidRDefault="00A15D46" w:rsidP="00A15D46">
            <w:pPr>
              <w:pStyle w:val="Testonotadichiusura"/>
              <w:numPr>
                <w:ilvl w:val="0"/>
                <w:numId w:val="2"/>
              </w:numPr>
              <w:rPr>
                <w:rFonts w:ascii="Arial" w:hAnsi="Arial" w:cs="Arial"/>
                <w:lang w:eastAsia="ja-JP"/>
              </w:rPr>
            </w:pPr>
            <w:r w:rsidRPr="000812DB">
              <w:rPr>
                <w:rFonts w:ascii="Arial" w:hAnsi="Arial" w:cs="Arial"/>
                <w:lang w:eastAsia="ja-JP"/>
              </w:rPr>
              <w:t>6</w:t>
            </w:r>
          </w:p>
          <w:p w14:paraId="530F3B8A" w14:textId="77777777" w:rsidR="00A15D46" w:rsidRPr="000812DB" w:rsidRDefault="00A15D46" w:rsidP="00A15D46">
            <w:pPr>
              <w:pStyle w:val="Testonotadichiusura"/>
              <w:ind w:left="360"/>
              <w:rPr>
                <w:rFonts w:ascii="Arial" w:hAnsi="Arial" w:cs="Arial"/>
                <w:lang w:eastAsia="ja-JP"/>
              </w:rPr>
            </w:pPr>
          </w:p>
          <w:p w14:paraId="0A6C01EA" w14:textId="77777777" w:rsidR="00A15D46" w:rsidRPr="000812DB" w:rsidRDefault="00A15D46" w:rsidP="00064015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&gt;</w:t>
            </w:r>
            <w:r w:rsidR="00064015" w:rsidRPr="000812DB">
              <w:rPr>
                <w:rFonts w:ascii="Arial" w:hAnsi="Arial" w:cs="Arial"/>
                <w:sz w:val="20"/>
                <w:szCs w:val="20"/>
                <w:lang w:eastAsia="ja-JP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2D3F" w14:textId="77777777" w:rsidR="00A15D46" w:rsidRPr="00BE6353" w:rsidRDefault="000812DB" w:rsidP="00C57EDD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  <w:p w14:paraId="3EDEAF6A" w14:textId="77777777" w:rsidR="00A15D46" w:rsidRPr="00BE6353" w:rsidRDefault="00A15D46" w:rsidP="00C57EDD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7FFC5423" w14:textId="77777777" w:rsidR="00A15D46" w:rsidRPr="00BE6353" w:rsidRDefault="000812DB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7</w:t>
            </w:r>
          </w:p>
          <w:p w14:paraId="0E34D2BB" w14:textId="77777777" w:rsidR="00064015" w:rsidRPr="00BE6353" w:rsidRDefault="00064015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7E8" w14:textId="77777777" w:rsidR="00A15D46" w:rsidRPr="000812DB" w:rsidRDefault="00A15D46" w:rsidP="00C57EDD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EF41FE" w:rsidRPr="000812DB" w14:paraId="7856E798" w14:textId="77777777" w:rsidTr="00EF41FE">
        <w:trPr>
          <w:trHeight w:val="55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090C2" w14:textId="569DEDF0" w:rsidR="00064015" w:rsidRPr="000812DB" w:rsidRDefault="00064015" w:rsidP="00C57E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Range concentrazione </w:t>
            </w:r>
            <w:r w:rsidR="00244E31" w:rsidRPr="000812DB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soluzione</w:t>
            </w:r>
            <w:r w:rsidRPr="000812DB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standard </w:t>
            </w:r>
          </w:p>
          <w:p w14:paraId="4BDE20D1" w14:textId="77777777" w:rsidR="00EF41FE" w:rsidRPr="000812DB" w:rsidRDefault="00064015" w:rsidP="00C57EDD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(univocamente definiti nel protocollo operativo del kit)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D090" w14:textId="77777777" w:rsidR="00EF41FE" w:rsidRPr="00BE6353" w:rsidRDefault="00EF41FE" w:rsidP="000812DB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0812DB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7</w:t>
            </w:r>
          </w:p>
        </w:tc>
      </w:tr>
      <w:tr w:rsidR="00064015" w:rsidRPr="000812DB" w14:paraId="7F0E320A" w14:textId="77777777" w:rsidTr="00064015">
        <w:trPr>
          <w:trHeight w:val="557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B6C5" w14:textId="77777777" w:rsidR="00064015" w:rsidRPr="000812DB" w:rsidRDefault="00064015" w:rsidP="0006401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0-100 ppt</w:t>
            </w:r>
          </w:p>
          <w:p w14:paraId="4513637B" w14:textId="77777777" w:rsidR="00064015" w:rsidRPr="000812DB" w:rsidRDefault="00064015" w:rsidP="00064015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3DC3D34" w14:textId="77777777" w:rsidR="00064015" w:rsidRPr="000812DB" w:rsidRDefault="00064015" w:rsidP="0006401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0-200 ppt</w:t>
            </w:r>
          </w:p>
          <w:p w14:paraId="0324AD5D" w14:textId="77777777" w:rsidR="00064015" w:rsidRPr="000812DB" w:rsidRDefault="00064015" w:rsidP="00064015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311B887A" w14:textId="77777777" w:rsidR="00064015" w:rsidRPr="000812DB" w:rsidRDefault="00064015" w:rsidP="0006401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0-250 ppt</w:t>
            </w:r>
          </w:p>
          <w:p w14:paraId="084F72F0" w14:textId="77777777" w:rsidR="00064015" w:rsidRPr="000812DB" w:rsidRDefault="00064015" w:rsidP="00064015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17A8" w14:textId="77777777" w:rsidR="00064015" w:rsidRPr="00BE6353" w:rsidRDefault="000812DB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  <w:p w14:paraId="710D8A41" w14:textId="77777777" w:rsidR="00064015" w:rsidRPr="00BE6353" w:rsidRDefault="00064015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2F7DD421" w14:textId="77777777" w:rsidR="00064015" w:rsidRPr="00BE6353" w:rsidRDefault="000812DB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  <w:p w14:paraId="093FBADA" w14:textId="77777777" w:rsidR="00064015" w:rsidRPr="00BE6353" w:rsidRDefault="00064015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CEFEDE5" w14:textId="77777777" w:rsidR="00064015" w:rsidRPr="00BE6353" w:rsidRDefault="000812DB" w:rsidP="0006401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6CF1" w14:textId="77777777" w:rsidR="00064015" w:rsidRPr="00BE6353" w:rsidRDefault="00064015" w:rsidP="00064015">
            <w:pPr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64015" w:rsidRPr="000812DB" w14:paraId="18CA5AB3" w14:textId="77777777" w:rsidTr="009F1113">
        <w:trPr>
          <w:trHeight w:val="55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29754" w14:textId="77777777" w:rsidR="00064015" w:rsidRPr="000812DB" w:rsidRDefault="00064015" w:rsidP="000640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Procedura di estrazione del formaggio </w:t>
            </w:r>
          </w:p>
          <w:p w14:paraId="1E94485C" w14:textId="77777777" w:rsidR="00064015" w:rsidRPr="000812DB" w:rsidRDefault="00064015" w:rsidP="00064015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(univocamente definiti nel protocollo operativo del kit)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B8E7" w14:textId="77777777" w:rsidR="00064015" w:rsidRPr="00BE6353" w:rsidRDefault="00064015" w:rsidP="000812DB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0812DB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7</w:t>
            </w:r>
          </w:p>
        </w:tc>
      </w:tr>
      <w:tr w:rsidR="00064015" w:rsidRPr="000812DB" w14:paraId="4C7313D0" w14:textId="77777777" w:rsidTr="00244E31">
        <w:trPr>
          <w:trHeight w:val="914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4445" w14:textId="77777777" w:rsidR="00064015" w:rsidRPr="000812DB" w:rsidRDefault="00064015" w:rsidP="0006401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Con riscaldamento</w:t>
            </w:r>
          </w:p>
          <w:p w14:paraId="5975CA3B" w14:textId="77777777" w:rsidR="00064015" w:rsidRPr="000812DB" w:rsidRDefault="00064015" w:rsidP="00064015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6DC17FF" w14:textId="77777777" w:rsidR="00064015" w:rsidRPr="000812DB" w:rsidRDefault="00064015" w:rsidP="0006401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A temperatura ambiente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DF5" w14:textId="77777777" w:rsidR="00064015" w:rsidRPr="00BE6353" w:rsidRDefault="000812DB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0</w:t>
            </w:r>
          </w:p>
          <w:p w14:paraId="25686BF3" w14:textId="77777777" w:rsidR="00064015" w:rsidRPr="00BE6353" w:rsidRDefault="00064015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320208BE" w14:textId="77777777" w:rsidR="00064015" w:rsidRPr="00BE6353" w:rsidRDefault="000812DB" w:rsidP="0006401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7</w:t>
            </w:r>
          </w:p>
          <w:p w14:paraId="13163519" w14:textId="77777777" w:rsidR="00064015" w:rsidRPr="00BE6353" w:rsidRDefault="00064015" w:rsidP="00064015">
            <w:pPr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ABEA" w14:textId="77777777" w:rsidR="00064015" w:rsidRPr="00BE6353" w:rsidRDefault="00064015" w:rsidP="00064015">
            <w:pPr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64015" w:rsidRPr="000812DB" w14:paraId="446B4BAD" w14:textId="77777777" w:rsidTr="009F1113">
        <w:trPr>
          <w:trHeight w:val="55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BEA4D" w14:textId="77777777" w:rsidR="00064015" w:rsidRPr="000812DB" w:rsidRDefault="00064015" w:rsidP="009F11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bookmarkStart w:id="0" w:name="_Hlk195275902"/>
            <w:r w:rsidRPr="000812DB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Partecipazione a proficiency test</w:t>
            </w:r>
          </w:p>
          <w:p w14:paraId="2AE880B6" w14:textId="77777777" w:rsidR="00064015" w:rsidRPr="000812DB" w:rsidRDefault="00064015" w:rsidP="009F1113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(devono essere prodotti i dati di partecipazione ai proficiency test)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9FF5" w14:textId="77777777" w:rsidR="00064015" w:rsidRPr="00BE6353" w:rsidRDefault="00064015" w:rsidP="000812DB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 w:rsidR="00BE6353"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9</w:t>
            </w:r>
          </w:p>
        </w:tc>
      </w:tr>
      <w:tr w:rsidR="00064015" w:rsidRPr="00064015" w14:paraId="037F0E0B" w14:textId="77777777" w:rsidTr="00244E31">
        <w:trPr>
          <w:trHeight w:val="1264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53C" w14:textId="77777777" w:rsidR="00064015" w:rsidRPr="000812DB" w:rsidRDefault="00064015" w:rsidP="009F111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1/anno</w:t>
            </w:r>
          </w:p>
          <w:p w14:paraId="1D2CC363" w14:textId="77777777" w:rsidR="00064015" w:rsidRPr="000812DB" w:rsidRDefault="00064015" w:rsidP="009F111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595078B7" w14:textId="77777777" w:rsidR="00064015" w:rsidRPr="000812DB" w:rsidRDefault="00064015" w:rsidP="009F111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2/anno</w:t>
            </w:r>
          </w:p>
          <w:p w14:paraId="7F33F6D1" w14:textId="77777777" w:rsidR="00064015" w:rsidRPr="000812DB" w:rsidRDefault="00064015" w:rsidP="00064015">
            <w:pPr>
              <w:pStyle w:val="Paragrafoelenc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0790B72D" w14:textId="77777777" w:rsidR="00064015" w:rsidRPr="000812DB" w:rsidRDefault="00064015" w:rsidP="0006401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sz w:val="20"/>
                <w:szCs w:val="20"/>
                <w:lang w:eastAsia="ja-JP"/>
              </w:rPr>
              <w:t>˃ 2/anno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E794" w14:textId="2B51577B" w:rsidR="00064015" w:rsidRPr="00BE6353" w:rsidRDefault="00244E31" w:rsidP="009F111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  <w:p w14:paraId="23F3F561" w14:textId="77777777" w:rsidR="00064015" w:rsidRPr="00BE6353" w:rsidRDefault="00064015" w:rsidP="009F111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1195132" w14:textId="77777777" w:rsidR="00064015" w:rsidRPr="00BE6353" w:rsidRDefault="00BE6353" w:rsidP="009F111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  <w:p w14:paraId="234CC588" w14:textId="77777777" w:rsidR="00064015" w:rsidRPr="00BE6353" w:rsidRDefault="00064015" w:rsidP="009F1113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5342A821" w14:textId="77777777" w:rsidR="00064015" w:rsidRPr="002E2B0B" w:rsidRDefault="00BE6353" w:rsidP="000812DB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E2B0B">
              <w:rPr>
                <w:rFonts w:ascii="Arial" w:hAnsi="Arial" w:cs="Arial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DCE5" w14:textId="77777777" w:rsidR="00064015" w:rsidRPr="00BE6353" w:rsidRDefault="00064015" w:rsidP="009F1113">
            <w:pPr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  <w:bookmarkEnd w:id="0"/>
      <w:tr w:rsidR="00244E31" w:rsidRPr="00BE6353" w14:paraId="005F25EA" w14:textId="77777777" w:rsidTr="00DF3897">
        <w:trPr>
          <w:trHeight w:val="55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3F7F0" w14:textId="77777777" w:rsidR="00244E31" w:rsidRDefault="00244E31" w:rsidP="00DF38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244E31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Conformità del kit alla norma ISO 14675:2003 (IDF 186.2003)</w:t>
            </w:r>
          </w:p>
          <w:p w14:paraId="45D5FFB6" w14:textId="3B633278" w:rsidR="00244E31" w:rsidRPr="000812DB" w:rsidRDefault="00244E31" w:rsidP="00DF3897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(</w:t>
            </w:r>
            <w:r w:rsidRPr="00244E31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dev</w:t>
            </w:r>
            <w:r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e</w:t>
            </w:r>
            <w:r w:rsidRPr="00244E31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 xml:space="preserve"> essere prodotta la dichiarazione comprovante la conformità alla norma</w:t>
            </w: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C115" w14:textId="147D94E8" w:rsidR="00244E31" w:rsidRPr="00BE6353" w:rsidRDefault="00244E31" w:rsidP="00DF3897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5</w:t>
            </w:r>
          </w:p>
        </w:tc>
      </w:tr>
      <w:tr w:rsidR="00244E31" w:rsidRPr="00BE6353" w14:paraId="75E3A55C" w14:textId="77777777" w:rsidTr="00244E31">
        <w:trPr>
          <w:trHeight w:val="422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28F8" w14:textId="3E8EDDCC" w:rsidR="00244E31" w:rsidRPr="000812DB" w:rsidRDefault="00244E31" w:rsidP="00DF389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Si</w:t>
            </w:r>
          </w:p>
          <w:p w14:paraId="34B69D52" w14:textId="77777777" w:rsidR="00244E31" w:rsidRPr="000812DB" w:rsidRDefault="00244E31" w:rsidP="00DF3897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3705C951" w14:textId="3E985E60" w:rsidR="00244E31" w:rsidRPr="00244E31" w:rsidRDefault="00244E31" w:rsidP="00244E31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A5B" w14:textId="6766F1DA" w:rsidR="00244E31" w:rsidRPr="00BE6353" w:rsidRDefault="00244E31" w:rsidP="00DF3897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  <w:p w14:paraId="19DF456A" w14:textId="77777777" w:rsidR="00244E31" w:rsidRPr="00BE6353" w:rsidRDefault="00244E31" w:rsidP="00DF3897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74BDF834" w14:textId="48B8EC63" w:rsidR="00244E31" w:rsidRPr="002E2B0B" w:rsidRDefault="00244E31" w:rsidP="00244E3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CE57" w14:textId="77777777" w:rsidR="00244E31" w:rsidRPr="00BE6353" w:rsidRDefault="00244E31" w:rsidP="00DF3897">
            <w:pPr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244E31" w:rsidRPr="00BE6353" w14:paraId="3A4A0F62" w14:textId="77777777" w:rsidTr="00DF3897">
        <w:trPr>
          <w:trHeight w:val="55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CB0F6" w14:textId="77777777" w:rsidR="00244E31" w:rsidRDefault="00244E31" w:rsidP="00DF38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244E31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lastRenderedPageBreak/>
              <w:t>Certificazione del produttore ISO 9001:2015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  <w:p w14:paraId="3FFF6215" w14:textId="767D61F3" w:rsidR="00244E31" w:rsidRPr="000812DB" w:rsidRDefault="00244E31" w:rsidP="00DF3897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(</w:t>
            </w:r>
            <w:r w:rsidRPr="00244E31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deve essere prodotta la certificazione del produttore</w:t>
            </w:r>
            <w:r w:rsidRPr="000812DB">
              <w:rPr>
                <w:rFonts w:ascii="Arial" w:hAnsi="Arial" w:cs="Arial"/>
                <w:iCs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A468" w14:textId="3279606C" w:rsidR="00244E31" w:rsidRPr="00BE6353" w:rsidRDefault="00244E31" w:rsidP="00DF3897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E6353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Max punti 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5</w:t>
            </w:r>
          </w:p>
        </w:tc>
      </w:tr>
      <w:tr w:rsidR="00244E31" w:rsidRPr="00BE6353" w14:paraId="6F1D9A11" w14:textId="77777777" w:rsidTr="00244E31">
        <w:trPr>
          <w:trHeight w:val="983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C17C" w14:textId="77777777" w:rsidR="00244E31" w:rsidRPr="000812DB" w:rsidRDefault="00244E31" w:rsidP="00244E31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Si</w:t>
            </w:r>
          </w:p>
          <w:p w14:paraId="55A58B10" w14:textId="77777777" w:rsidR="00244E31" w:rsidRPr="000812DB" w:rsidRDefault="00244E31" w:rsidP="00244E3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A531B83" w14:textId="4AD4B68F" w:rsidR="00244E31" w:rsidRPr="000812DB" w:rsidRDefault="00244E31" w:rsidP="00244E31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21AD" w14:textId="553E4A2F" w:rsidR="00244E31" w:rsidRDefault="00244E31" w:rsidP="00DF3897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  <w:p w14:paraId="098345E0" w14:textId="77777777" w:rsidR="00244E31" w:rsidRDefault="00244E31" w:rsidP="00DF3897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3891A149" w14:textId="45E550E0" w:rsidR="00244E31" w:rsidRPr="00BE6353" w:rsidRDefault="00244E31" w:rsidP="00DF3897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0</w:t>
            </w:r>
          </w:p>
          <w:p w14:paraId="5A49E7F3" w14:textId="77777777" w:rsidR="00244E31" w:rsidRPr="00BE6353" w:rsidRDefault="00244E31" w:rsidP="00DF3897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0544A17" w14:textId="5D6C6C4E" w:rsidR="00244E31" w:rsidRPr="002E2B0B" w:rsidRDefault="00244E31" w:rsidP="00DF3897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3504" w14:textId="77777777" w:rsidR="00244E31" w:rsidRPr="00BE6353" w:rsidRDefault="00244E31" w:rsidP="00DF3897">
            <w:pPr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</w:tbl>
    <w:p w14:paraId="3C4A6F19" w14:textId="77777777" w:rsidR="00B259A3" w:rsidRDefault="00B259A3" w:rsidP="00B259A3">
      <w:pPr>
        <w:jc w:val="center"/>
      </w:pPr>
    </w:p>
    <w:sectPr w:rsidR="00B259A3" w:rsidSect="00BD078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18CF2" w14:textId="77777777" w:rsidR="00677ABC" w:rsidRDefault="00677ABC" w:rsidP="000D6C4D">
      <w:r>
        <w:separator/>
      </w:r>
    </w:p>
  </w:endnote>
  <w:endnote w:type="continuationSeparator" w:id="0">
    <w:p w14:paraId="2EA52D9D" w14:textId="77777777" w:rsidR="00677ABC" w:rsidRDefault="00677ABC" w:rsidP="000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CE3D" w14:textId="77777777" w:rsidR="00677ABC" w:rsidRDefault="00677ABC" w:rsidP="000D6C4D">
      <w:r>
        <w:separator/>
      </w:r>
    </w:p>
  </w:footnote>
  <w:footnote w:type="continuationSeparator" w:id="0">
    <w:p w14:paraId="4C4E6192" w14:textId="77777777" w:rsidR="00677ABC" w:rsidRDefault="00677ABC" w:rsidP="000D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Edwardian Script ITC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B7530A2"/>
    <w:multiLevelType w:val="hybridMultilevel"/>
    <w:tmpl w:val="FF2CD65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Edwardian Script ITC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12E8"/>
    <w:multiLevelType w:val="hybridMultilevel"/>
    <w:tmpl w:val="DD5231FE"/>
    <w:lvl w:ilvl="0" w:tplc="208C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142A9"/>
    <w:multiLevelType w:val="hybridMultilevel"/>
    <w:tmpl w:val="00F4E780"/>
    <w:lvl w:ilvl="0" w:tplc="00000002">
      <w:numFmt w:val="bullet"/>
      <w:lvlText w:val="-"/>
      <w:lvlJc w:val="left"/>
      <w:pPr>
        <w:ind w:left="360" w:hanging="360"/>
      </w:pPr>
      <w:rPr>
        <w:rFonts w:ascii="Times New Roman" w:hAnsi="Times New Roman" w:cs="Edwardian Script ITC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05BE1"/>
    <w:multiLevelType w:val="hybridMultilevel"/>
    <w:tmpl w:val="1F9AC95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145B56"/>
    <w:multiLevelType w:val="hybridMultilevel"/>
    <w:tmpl w:val="4DC051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F6B99"/>
    <w:multiLevelType w:val="hybridMultilevel"/>
    <w:tmpl w:val="280239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0F2852"/>
    <w:multiLevelType w:val="hybridMultilevel"/>
    <w:tmpl w:val="25D0174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8B25C6"/>
    <w:multiLevelType w:val="hybridMultilevel"/>
    <w:tmpl w:val="4A3C5864"/>
    <w:lvl w:ilvl="0" w:tplc="4CEA40C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Edwardian Script ITC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Edwardian Script ITC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Edwardian Script ITC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B5E6F"/>
    <w:multiLevelType w:val="hybridMultilevel"/>
    <w:tmpl w:val="1D84CB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331368100">
    <w:abstractNumId w:val="0"/>
  </w:num>
  <w:num w:numId="2" w16cid:durableId="1606303819">
    <w:abstractNumId w:val="1"/>
  </w:num>
  <w:num w:numId="3" w16cid:durableId="2128546829">
    <w:abstractNumId w:val="2"/>
  </w:num>
  <w:num w:numId="4" w16cid:durableId="1215312069">
    <w:abstractNumId w:val="10"/>
  </w:num>
  <w:num w:numId="5" w16cid:durableId="897744167">
    <w:abstractNumId w:val="5"/>
  </w:num>
  <w:num w:numId="6" w16cid:durableId="913052009">
    <w:abstractNumId w:val="3"/>
  </w:num>
  <w:num w:numId="7" w16cid:durableId="1801262701">
    <w:abstractNumId w:val="4"/>
  </w:num>
  <w:num w:numId="8" w16cid:durableId="1919434068">
    <w:abstractNumId w:val="8"/>
  </w:num>
  <w:num w:numId="9" w16cid:durableId="1415391605">
    <w:abstractNumId w:val="9"/>
  </w:num>
  <w:num w:numId="10" w16cid:durableId="1321497438">
    <w:abstractNumId w:val="6"/>
  </w:num>
  <w:num w:numId="11" w16cid:durableId="747770430">
    <w:abstractNumId w:val="11"/>
  </w:num>
  <w:num w:numId="12" w16cid:durableId="953827004">
    <w:abstractNumId w:val="8"/>
  </w:num>
  <w:num w:numId="13" w16cid:durableId="2141460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785"/>
    <w:rsid w:val="000217D8"/>
    <w:rsid w:val="000221F4"/>
    <w:rsid w:val="00057F4A"/>
    <w:rsid w:val="00064015"/>
    <w:rsid w:val="000812DB"/>
    <w:rsid w:val="000D6C4D"/>
    <w:rsid w:val="002356D5"/>
    <w:rsid w:val="00244E31"/>
    <w:rsid w:val="0027226A"/>
    <w:rsid w:val="002E2B0B"/>
    <w:rsid w:val="005209CE"/>
    <w:rsid w:val="00523F9E"/>
    <w:rsid w:val="005444F8"/>
    <w:rsid w:val="005B0124"/>
    <w:rsid w:val="00645ED5"/>
    <w:rsid w:val="00677ABC"/>
    <w:rsid w:val="007331EE"/>
    <w:rsid w:val="00735ED5"/>
    <w:rsid w:val="007730E3"/>
    <w:rsid w:val="008320DF"/>
    <w:rsid w:val="00885FA4"/>
    <w:rsid w:val="008C3B6E"/>
    <w:rsid w:val="00901353"/>
    <w:rsid w:val="00907B91"/>
    <w:rsid w:val="009242E9"/>
    <w:rsid w:val="009F4508"/>
    <w:rsid w:val="00A15D46"/>
    <w:rsid w:val="00A23653"/>
    <w:rsid w:val="00B259A3"/>
    <w:rsid w:val="00BD0785"/>
    <w:rsid w:val="00BE6353"/>
    <w:rsid w:val="00BF0A59"/>
    <w:rsid w:val="00C63E25"/>
    <w:rsid w:val="00D5690D"/>
    <w:rsid w:val="00D834AA"/>
    <w:rsid w:val="00D97C02"/>
    <w:rsid w:val="00DB3775"/>
    <w:rsid w:val="00E24DE1"/>
    <w:rsid w:val="00E738BB"/>
    <w:rsid w:val="00EF41FE"/>
    <w:rsid w:val="00F167CF"/>
    <w:rsid w:val="00F74BA0"/>
    <w:rsid w:val="00F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DA74F"/>
  <w15:docId w15:val="{4D293B5D-8461-4AE1-A765-237C8902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7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6C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C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6C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C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377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semiHidden/>
    <w:rsid w:val="00A15D4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15D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B7C1-E3F5-4C3A-8081-CBEF06E7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CARLO FACCHINETTI</dc:creator>
  <cp:lastModifiedBy>FACCHINETTI STEFANO CARLO</cp:lastModifiedBy>
  <cp:revision>18</cp:revision>
  <cp:lastPrinted>2019-12-02T15:06:00Z</cp:lastPrinted>
  <dcterms:created xsi:type="dcterms:W3CDTF">2017-11-02T11:22:00Z</dcterms:created>
  <dcterms:modified xsi:type="dcterms:W3CDTF">2025-04-11T13:02:00Z</dcterms:modified>
</cp:coreProperties>
</file>